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="001B752E">
        <w:t>МДОКУ детский сад с. Коршик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p w:rsidR="000C399C" w:rsidRPr="00935C61" w:rsidRDefault="006A4417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1B752E" w:rsidP="00935C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1B752E" w:rsidP="00935C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1B752E" w:rsidP="00935C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1B752E" w:rsidP="00935C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1B752E" w:rsidP="00935C6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B752E">
              <w:rPr>
                <w:spacing w:val="-5"/>
                <w:sz w:val="24"/>
              </w:rPr>
              <w:t>7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 соответствует требованиям содержательной насыщенности, полифункциональности, трансформируемости,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ДОУ требует незначительных дополнений и изменений для соответствия содержательной насыщенности, полифункциональности, трансформируемости,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ДОУ требует значительных дополнений и изменений для соответствия содержательной насыщенности, полифункциональности, трансформируемости,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образовательная среда возр</w:t>
      </w:r>
      <w:r w:rsidR="001B752E">
        <w:t>астных групп МДОКУ детский сад с. Коршик</w:t>
      </w:r>
      <w:r>
        <w:t xml:space="preserve">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>содержательной насыщенности, полифункциональности, трансформируемости,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lastRenderedPageBreak/>
        <w:t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компьютером/ ноутбуком (лицензионное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935C61" w:rsidRPr="006A4417" w:rsidRDefault="00935C61" w:rsidP="00935C61">
      <w:pPr>
        <w:ind w:right="-68"/>
        <w:rPr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935C61" w:rsidRPr="006A4417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399C"/>
    <w:rsid w:val="000C399C"/>
    <w:rsid w:val="001B752E"/>
    <w:rsid w:val="006A4417"/>
    <w:rsid w:val="00935C61"/>
    <w:rsid w:val="00B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</cp:lastModifiedBy>
  <cp:revision>5</cp:revision>
  <dcterms:created xsi:type="dcterms:W3CDTF">2023-10-04T12:42:00Z</dcterms:created>
  <dcterms:modified xsi:type="dcterms:W3CDTF">2024-01-25T11:03:00Z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